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4C3BD" w14:textId="77777777" w:rsidR="00D277A3" w:rsidRDefault="00D277A3" w:rsidP="0080400B">
      <w:pPr>
        <w:spacing w:before="240" w:after="120"/>
        <w:rPr>
          <w:sz w:val="36"/>
          <w:szCs w:val="36"/>
        </w:rPr>
      </w:pPr>
      <w:r w:rsidRPr="00A51A62">
        <w:rPr>
          <w:sz w:val="36"/>
          <w:szCs w:val="36"/>
        </w:rPr>
        <w:t xml:space="preserve">Exercise </w:t>
      </w:r>
      <w:r w:rsidR="00702C92">
        <w:rPr>
          <w:sz w:val="36"/>
          <w:szCs w:val="36"/>
        </w:rPr>
        <w:t>4</w:t>
      </w:r>
      <w:r w:rsidR="008F55B5">
        <w:rPr>
          <w:sz w:val="36"/>
          <w:szCs w:val="36"/>
        </w:rPr>
        <w:t>.1</w:t>
      </w:r>
      <w:r w:rsidRPr="00A51A62">
        <w:rPr>
          <w:sz w:val="36"/>
          <w:szCs w:val="36"/>
        </w:rPr>
        <w:t xml:space="preserve"> (</w:t>
      </w:r>
      <w:r w:rsidR="00D273DF">
        <w:rPr>
          <w:sz w:val="36"/>
          <w:szCs w:val="36"/>
        </w:rPr>
        <w:t>refractive index of glasses</w:t>
      </w:r>
      <w:r w:rsidRPr="00A51A62">
        <w:rPr>
          <w:sz w:val="36"/>
          <w:szCs w:val="36"/>
        </w:rPr>
        <w:t>)</w:t>
      </w:r>
    </w:p>
    <w:p w14:paraId="79A5EF57" w14:textId="77777777" w:rsidR="00212096" w:rsidRDefault="00212096" w:rsidP="00212096">
      <w:pPr>
        <w:pStyle w:val="Listenabsatz"/>
        <w:numPr>
          <w:ilvl w:val="0"/>
          <w:numId w:val="7"/>
        </w:num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How can the refractive index in silica based glasses be tuned? Provide a couple of examples.</w:t>
      </w:r>
    </w:p>
    <w:p w14:paraId="6DDBD9F5" w14:textId="77777777" w:rsidR="00212096" w:rsidRDefault="00212096" w:rsidP="00212096">
      <w:pPr>
        <w:pStyle w:val="Listenabsatz"/>
        <w:numPr>
          <w:ilvl w:val="0"/>
          <w:numId w:val="7"/>
        </w:num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Where are low and high refractive index glasses used, where are combinations of high and low refractive index glasses used?</w:t>
      </w:r>
    </w:p>
    <w:p w14:paraId="264587DD" w14:textId="77777777" w:rsidR="009E4FCC" w:rsidRDefault="006A78CD" w:rsidP="006A78CD">
      <w:pPr>
        <w:pStyle w:val="Listenabsatz"/>
        <w:numPr>
          <w:ilvl w:val="0"/>
          <w:numId w:val="7"/>
        </w:numPr>
        <w:spacing w:after="60"/>
        <w:rPr>
          <w:rFonts w:eastAsiaTheme="minorEastAsia"/>
          <w:sz w:val="24"/>
          <w:szCs w:val="24"/>
        </w:rPr>
      </w:pPr>
      <w:r w:rsidRPr="006A78CD">
        <w:rPr>
          <w:rFonts w:eastAsiaTheme="minorEastAsia"/>
          <w:sz w:val="24"/>
          <w:szCs w:val="24"/>
        </w:rPr>
        <w:t xml:space="preserve">Consider an </w:t>
      </w:r>
      <w:proofErr w:type="spellStart"/>
      <w:r w:rsidRPr="006A78CD">
        <w:rPr>
          <w:rFonts w:eastAsiaTheme="minorEastAsia"/>
          <w:sz w:val="24"/>
          <w:szCs w:val="24"/>
        </w:rPr>
        <w:t>achromate</w:t>
      </w:r>
      <w:proofErr w:type="spellEnd"/>
      <w:r w:rsidRPr="006A78CD">
        <w:rPr>
          <w:rFonts w:eastAsiaTheme="minorEastAsia"/>
          <w:sz w:val="24"/>
          <w:szCs w:val="24"/>
        </w:rPr>
        <w:t xml:space="preserve"> shown as b</w:t>
      </w:r>
      <w:r w:rsidR="00270F59">
        <w:rPr>
          <w:rFonts w:eastAsiaTheme="minorEastAsia"/>
          <w:sz w:val="24"/>
          <w:szCs w:val="24"/>
        </w:rPr>
        <w:t>elow with the focal length f = 2</w:t>
      </w:r>
      <w:r w:rsidRPr="006A78CD">
        <w:rPr>
          <w:rFonts w:eastAsiaTheme="minorEastAsia"/>
          <w:sz w:val="24"/>
          <w:szCs w:val="24"/>
        </w:rPr>
        <w:t>00 mm with a crown glass</w:t>
      </w:r>
      <w:r>
        <w:rPr>
          <w:rFonts w:eastAsiaTheme="minorEastAsia"/>
          <w:sz w:val="24"/>
          <w:szCs w:val="24"/>
        </w:rPr>
        <w:t xml:space="preserve"> </w:t>
      </w:r>
      <w:r w:rsidRPr="006A78CD">
        <w:rPr>
          <w:rFonts w:eastAsiaTheme="minorEastAsia"/>
          <w:sz w:val="24"/>
          <w:szCs w:val="24"/>
        </w:rPr>
        <w:t>(n</w:t>
      </w:r>
      <w:r w:rsidRPr="006A78CD"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=1.5 and Abbe number v</w:t>
      </w:r>
      <w:r w:rsidRPr="006A78CD">
        <w:rPr>
          <w:rFonts w:eastAsiaTheme="minorEastAsia"/>
          <w:sz w:val="24"/>
          <w:szCs w:val="24"/>
          <w:vertAlign w:val="subscript"/>
        </w:rPr>
        <w:t>1</w:t>
      </w:r>
      <w:r w:rsidRPr="006A78CD">
        <w:rPr>
          <w:rFonts w:eastAsiaTheme="minorEastAsia"/>
          <w:sz w:val="24"/>
          <w:szCs w:val="24"/>
        </w:rPr>
        <w:t xml:space="preserve"> = 70) for the positive lens in front and a flint glass (n</w:t>
      </w:r>
      <w:r w:rsidRPr="006A78CD">
        <w:rPr>
          <w:rFonts w:eastAsiaTheme="minorEastAsia"/>
          <w:sz w:val="24"/>
          <w:szCs w:val="24"/>
          <w:vertAlign w:val="subscript"/>
        </w:rPr>
        <w:t>2</w:t>
      </w:r>
      <w:r w:rsidRPr="006A78CD">
        <w:rPr>
          <w:rFonts w:eastAsiaTheme="minorEastAsia"/>
          <w:sz w:val="24"/>
          <w:szCs w:val="24"/>
        </w:rPr>
        <w:t xml:space="preserve"> = 1</w:t>
      </w:r>
      <w:r w:rsidR="004123D2">
        <w:rPr>
          <w:rFonts w:eastAsiaTheme="minorEastAsia"/>
          <w:sz w:val="24"/>
          <w:szCs w:val="24"/>
        </w:rPr>
        <w:t>.</w:t>
      </w:r>
      <w:r w:rsidR="00270F59">
        <w:rPr>
          <w:rFonts w:eastAsiaTheme="minorEastAsia"/>
          <w:sz w:val="24"/>
          <w:szCs w:val="24"/>
        </w:rPr>
        <w:t>6</w:t>
      </w:r>
      <w:r w:rsidRPr="006A78CD">
        <w:rPr>
          <w:rFonts w:eastAsiaTheme="minorEastAsia"/>
          <w:sz w:val="24"/>
          <w:szCs w:val="24"/>
        </w:rPr>
        <w:t>) for</w:t>
      </w:r>
      <w:r>
        <w:rPr>
          <w:rFonts w:eastAsiaTheme="minorEastAsia"/>
          <w:sz w:val="24"/>
          <w:szCs w:val="24"/>
        </w:rPr>
        <w:t xml:space="preserve"> </w:t>
      </w:r>
      <w:r w:rsidRPr="006A78CD">
        <w:rPr>
          <w:rFonts w:eastAsiaTheme="minorEastAsia"/>
          <w:sz w:val="24"/>
          <w:szCs w:val="24"/>
        </w:rPr>
        <w:t>the negative lens. The cemented surface should be plane</w:t>
      </w:r>
      <w:r w:rsidR="000B5CAF">
        <w:rPr>
          <w:rFonts w:eastAsiaTheme="minorEastAsia"/>
          <w:sz w:val="24"/>
          <w:szCs w:val="24"/>
        </w:rPr>
        <w:t xml:space="preserve"> </w:t>
      </w:r>
      <w:r w:rsidRPr="006A78CD">
        <w:rPr>
          <w:rFonts w:eastAsiaTheme="minorEastAsia"/>
          <w:sz w:val="24"/>
          <w:szCs w:val="24"/>
        </w:rPr>
        <w:t>and the focal length of the crown</w:t>
      </w:r>
      <w:r>
        <w:rPr>
          <w:rFonts w:eastAsiaTheme="minorEastAsia"/>
          <w:sz w:val="24"/>
          <w:szCs w:val="24"/>
        </w:rPr>
        <w:t xml:space="preserve"> </w:t>
      </w:r>
      <w:r w:rsidRPr="006A78CD">
        <w:rPr>
          <w:rFonts w:eastAsiaTheme="minorEastAsia"/>
          <w:sz w:val="24"/>
          <w:szCs w:val="24"/>
        </w:rPr>
        <w:t>lens is given as f</w:t>
      </w:r>
      <w:r w:rsidRPr="006A78CD">
        <w:rPr>
          <w:rFonts w:eastAsiaTheme="minorEastAsia"/>
          <w:sz w:val="24"/>
          <w:szCs w:val="24"/>
          <w:vertAlign w:val="subscript"/>
        </w:rPr>
        <w:t>1</w:t>
      </w:r>
      <w:r>
        <w:rPr>
          <w:rFonts w:eastAsiaTheme="minorEastAsia"/>
          <w:sz w:val="24"/>
          <w:szCs w:val="24"/>
        </w:rPr>
        <w:t xml:space="preserve"> = 70 mm.</w:t>
      </w:r>
    </w:p>
    <w:p w14:paraId="5479E680" w14:textId="77777777" w:rsidR="006A78CD" w:rsidRPr="00F863B4" w:rsidRDefault="006A78CD" w:rsidP="00F863B4">
      <w:pPr>
        <w:pStyle w:val="Listenabsatz"/>
        <w:numPr>
          <w:ilvl w:val="0"/>
          <w:numId w:val="10"/>
        </w:numPr>
        <w:spacing w:after="60"/>
        <w:rPr>
          <w:rFonts w:eastAsiaTheme="minorEastAsia"/>
          <w:sz w:val="24"/>
          <w:szCs w:val="24"/>
        </w:rPr>
      </w:pPr>
      <w:r w:rsidRPr="006A78CD">
        <w:rPr>
          <w:rFonts w:eastAsiaTheme="minorEastAsia"/>
          <w:sz w:val="24"/>
          <w:szCs w:val="24"/>
        </w:rPr>
        <w:t xml:space="preserve">Calculate the focal length of </w:t>
      </w:r>
      <w:r>
        <w:rPr>
          <w:rFonts w:eastAsiaTheme="minorEastAsia"/>
          <w:sz w:val="24"/>
          <w:szCs w:val="24"/>
        </w:rPr>
        <w:t xml:space="preserve">the flint lens and the </w:t>
      </w:r>
      <w:r w:rsidRPr="00F863B4">
        <w:rPr>
          <w:rFonts w:eastAsiaTheme="minorEastAsia"/>
          <w:sz w:val="24"/>
          <w:szCs w:val="24"/>
        </w:rPr>
        <w:t>radii of curvature of the outer surfaces.</w:t>
      </w:r>
    </w:p>
    <w:p w14:paraId="638CA5B3" w14:textId="77777777" w:rsidR="000B5CAF" w:rsidRDefault="006A78CD" w:rsidP="00F863B4">
      <w:pPr>
        <w:pStyle w:val="Listenabsatz"/>
        <w:numPr>
          <w:ilvl w:val="0"/>
          <w:numId w:val="10"/>
        </w:numPr>
        <w:spacing w:after="60"/>
        <w:rPr>
          <w:rFonts w:eastAsiaTheme="minorEastAsia"/>
          <w:sz w:val="24"/>
          <w:szCs w:val="24"/>
        </w:rPr>
      </w:pPr>
      <w:r w:rsidRPr="006A78CD">
        <w:rPr>
          <w:rFonts w:eastAsiaTheme="minorEastAsia"/>
          <w:sz w:val="24"/>
          <w:szCs w:val="24"/>
        </w:rPr>
        <w:t xml:space="preserve">Calculate the necessary Abbe number of the flint lens </w:t>
      </w:r>
      <w:r w:rsidRPr="00F863B4">
        <w:rPr>
          <w:rFonts w:eastAsiaTheme="minorEastAsia"/>
          <w:sz w:val="24"/>
          <w:szCs w:val="24"/>
        </w:rPr>
        <w:t>to fulfill achromatization condition. Is this a realistic value?</w:t>
      </w:r>
    </w:p>
    <w:p w14:paraId="25BD9EC4" w14:textId="77777777" w:rsidR="000B5CAF" w:rsidRDefault="000B5CAF" w:rsidP="000B5CAF">
      <w:pPr>
        <w:pStyle w:val="Listenabsatz"/>
        <w:spacing w:after="60"/>
        <w:ind w:left="1080"/>
        <w:rPr>
          <w:rFonts w:eastAsiaTheme="minorEastAsia"/>
          <w:sz w:val="24"/>
          <w:szCs w:val="24"/>
        </w:rPr>
      </w:pPr>
    </w:p>
    <w:p w14:paraId="76809DC4" w14:textId="77777777" w:rsidR="00F863B4" w:rsidRPr="00F863B4" w:rsidRDefault="000B5CAF" w:rsidP="000B5CAF">
      <w:pPr>
        <w:pStyle w:val="Listenabsatz"/>
        <w:spacing w:after="60"/>
        <w:ind w:left="1080"/>
        <w:rPr>
          <w:rFonts w:eastAsiaTheme="minorEastAsia"/>
          <w:sz w:val="24"/>
          <w:szCs w:val="24"/>
        </w:rPr>
      </w:pPr>
      <w:r w:rsidRPr="000B5CAF">
        <w:rPr>
          <w:noProof/>
          <w:sz w:val="36"/>
          <w:szCs w:val="36"/>
        </w:rPr>
        <w:t xml:space="preserve"> </w:t>
      </w:r>
      <w:r>
        <w:rPr>
          <w:noProof/>
          <w:sz w:val="36"/>
          <w:szCs w:val="36"/>
          <w:lang w:val="de-CH" w:eastAsia="de-CH"/>
        </w:rPr>
        <w:drawing>
          <wp:inline distT="0" distB="0" distL="0" distR="0" wp14:anchorId="586D6585" wp14:editId="77DC8FEE">
            <wp:extent cx="656493" cy="135277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58" cy="139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15CDE" w14:textId="77777777" w:rsidR="009E4FCC" w:rsidRPr="00816DA3" w:rsidRDefault="0080400B" w:rsidP="0080400B">
      <w:pPr>
        <w:spacing w:before="240" w:after="120"/>
        <w:rPr>
          <w:sz w:val="36"/>
          <w:szCs w:val="36"/>
        </w:rPr>
      </w:pPr>
      <w:r w:rsidRPr="00A51A62">
        <w:rPr>
          <w:sz w:val="36"/>
          <w:szCs w:val="36"/>
        </w:rPr>
        <w:t xml:space="preserve">Exercise </w:t>
      </w:r>
      <w:r w:rsidR="00702C92">
        <w:rPr>
          <w:sz w:val="36"/>
          <w:szCs w:val="36"/>
        </w:rPr>
        <w:t>4</w:t>
      </w:r>
      <w:r>
        <w:rPr>
          <w:sz w:val="36"/>
          <w:szCs w:val="36"/>
        </w:rPr>
        <w:t>.2 (</w:t>
      </w:r>
      <w:r w:rsidR="00212096">
        <w:rPr>
          <w:sz w:val="36"/>
          <w:szCs w:val="36"/>
        </w:rPr>
        <w:t xml:space="preserve">optical </w:t>
      </w:r>
      <w:r w:rsidR="00655B27">
        <w:rPr>
          <w:sz w:val="36"/>
          <w:szCs w:val="36"/>
        </w:rPr>
        <w:t>fibers</w:t>
      </w:r>
      <w:r w:rsidRPr="00A51A62">
        <w:rPr>
          <w:sz w:val="36"/>
          <w:szCs w:val="36"/>
        </w:rPr>
        <w:t>)</w:t>
      </w:r>
    </w:p>
    <w:p w14:paraId="63C48371" w14:textId="77777777" w:rsidR="00F863B4" w:rsidRPr="00F863B4" w:rsidRDefault="00212096" w:rsidP="00F863B4">
      <w:pPr>
        <w:pStyle w:val="Listenabsatz"/>
        <w:numPr>
          <w:ilvl w:val="0"/>
          <w:numId w:val="9"/>
        </w:num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Calculate the numerical aperture NA of a </w:t>
      </w:r>
      <w:r w:rsidR="00655B27">
        <w:rPr>
          <w:rFonts w:eastAsiaTheme="minorEastAsia"/>
          <w:sz w:val="24"/>
          <w:szCs w:val="24"/>
        </w:rPr>
        <w:t>fiber</w:t>
      </w:r>
      <w:r>
        <w:rPr>
          <w:rFonts w:eastAsiaTheme="minorEastAsia"/>
          <w:sz w:val="24"/>
          <w:szCs w:val="24"/>
        </w:rPr>
        <w:t>, w</w:t>
      </w:r>
      <w:r w:rsidR="00975376">
        <w:rPr>
          <w:rFonts w:eastAsiaTheme="minorEastAsia"/>
          <w:sz w:val="24"/>
          <w:szCs w:val="24"/>
        </w:rPr>
        <w:t>h</w:t>
      </w:r>
      <w:r>
        <w:rPr>
          <w:rFonts w:eastAsiaTheme="minorEastAsia"/>
          <w:sz w:val="24"/>
          <w:szCs w:val="24"/>
        </w:rPr>
        <w:t xml:space="preserve">ich is defined by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NA=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(θ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975376">
        <w:rPr>
          <w:rFonts w:eastAsiaTheme="minorEastAsia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sub>
        </m:sSub>
      </m:oMath>
      <w:r w:rsidR="00975376">
        <w:rPr>
          <w:rFonts w:eastAsiaTheme="minorEastAsia"/>
          <w:sz w:val="24"/>
          <w:szCs w:val="24"/>
        </w:rPr>
        <w:t xml:space="preserve"> is the maximum angle of incidence where light of a particular wavelength can be transmitted through the </w:t>
      </w:r>
      <w:r w:rsidR="00655B27">
        <w:rPr>
          <w:rFonts w:eastAsiaTheme="minorEastAsia"/>
          <w:sz w:val="24"/>
          <w:szCs w:val="24"/>
        </w:rPr>
        <w:t>fiber</w:t>
      </w:r>
      <w:r w:rsidR="00975376">
        <w:rPr>
          <w:rFonts w:eastAsiaTheme="minorEastAsia"/>
          <w:sz w:val="24"/>
          <w:szCs w:val="24"/>
        </w:rPr>
        <w:t xml:space="preserve">. Use the refractive index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 w:rsidR="00975376">
        <w:rPr>
          <w:rFonts w:eastAsiaTheme="minorEastAsia"/>
          <w:sz w:val="24"/>
          <w:szCs w:val="24"/>
        </w:rPr>
        <w:t xml:space="preserve"> for air, the refractive index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=1.5</m:t>
        </m:r>
      </m:oMath>
      <w:r w:rsidR="00975376">
        <w:rPr>
          <w:rFonts w:eastAsiaTheme="minorEastAsia"/>
          <w:sz w:val="24"/>
          <w:szCs w:val="24"/>
        </w:rPr>
        <w:t xml:space="preserve"> for the core of the fibre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=1.3</m:t>
        </m:r>
      </m:oMath>
      <w:r w:rsidR="00975376">
        <w:rPr>
          <w:rFonts w:eastAsiaTheme="minorEastAsia"/>
          <w:sz w:val="24"/>
          <w:szCs w:val="24"/>
        </w:rPr>
        <w:t xml:space="preserve"> for the cladding.</w:t>
      </w:r>
    </w:p>
    <w:p w14:paraId="04F37B3E" w14:textId="77777777" w:rsidR="00975376" w:rsidRDefault="00990B49" w:rsidP="00990B49">
      <w:pPr>
        <w:spacing w:after="60"/>
        <w:ind w:left="36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de-CH" w:eastAsia="de-CH"/>
        </w:rPr>
        <w:drawing>
          <wp:inline distT="0" distB="0" distL="0" distR="0" wp14:anchorId="638A9DE3" wp14:editId="57D7F431">
            <wp:extent cx="2756312" cy="7874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76" cy="80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BB04D" w14:textId="77777777" w:rsidR="00F863B4" w:rsidRDefault="00F863B4" w:rsidP="00990B49">
      <w:pPr>
        <w:spacing w:after="60"/>
        <w:ind w:left="360"/>
        <w:jc w:val="center"/>
        <w:rPr>
          <w:rFonts w:eastAsiaTheme="minorEastAsia"/>
          <w:sz w:val="24"/>
          <w:szCs w:val="24"/>
        </w:rPr>
      </w:pPr>
    </w:p>
    <w:p w14:paraId="203724FC" w14:textId="77777777" w:rsidR="00990B49" w:rsidRPr="00990B49" w:rsidRDefault="00990B49" w:rsidP="00990B49">
      <w:pPr>
        <w:pStyle w:val="Listenabsatz"/>
        <w:numPr>
          <w:ilvl w:val="0"/>
          <w:numId w:val="9"/>
        </w:numPr>
        <w:spacing w:after="60"/>
        <w:rPr>
          <w:rFonts w:eastAsiaTheme="minorEastAsia"/>
          <w:sz w:val="24"/>
          <w:szCs w:val="24"/>
        </w:rPr>
      </w:pPr>
      <w:r w:rsidRPr="00990B49">
        <w:rPr>
          <w:rFonts w:eastAsiaTheme="minorEastAsia"/>
          <w:sz w:val="24"/>
          <w:szCs w:val="24"/>
        </w:rPr>
        <w:t>The</w:t>
      </w:r>
      <w:r w:rsidR="00C36E3E">
        <w:rPr>
          <w:rFonts w:eastAsiaTheme="minorEastAsia"/>
          <w:sz w:val="24"/>
          <w:szCs w:val="24"/>
        </w:rPr>
        <w:t xml:space="preserve"> optical</w:t>
      </w:r>
      <w:r w:rsidR="00F36425">
        <w:rPr>
          <w:rFonts w:eastAsiaTheme="minorEastAsia"/>
          <w:sz w:val="24"/>
          <w:szCs w:val="24"/>
        </w:rPr>
        <w:t xml:space="preserve"> loss of an optical </w:t>
      </w:r>
      <w:r w:rsidR="00655B27">
        <w:rPr>
          <w:rFonts w:eastAsiaTheme="minorEastAsia"/>
          <w:sz w:val="24"/>
          <w:szCs w:val="24"/>
        </w:rPr>
        <w:t>fiber</w:t>
      </w:r>
      <w:r w:rsidR="00F36425">
        <w:rPr>
          <w:rFonts w:eastAsiaTheme="minorEastAsia"/>
          <w:sz w:val="24"/>
          <w:szCs w:val="24"/>
        </w:rPr>
        <w:t xml:space="preserve"> has</w:t>
      </w:r>
      <w:r w:rsidRPr="00990B49">
        <w:rPr>
          <w:rFonts w:eastAsiaTheme="minorEastAsia"/>
          <w:sz w:val="24"/>
          <w:szCs w:val="24"/>
        </w:rPr>
        <w:t xml:space="preserve"> to be lower than 20 dB/km in order to compete with coaxial cable</w:t>
      </w:r>
      <w:r w:rsidR="00F36425">
        <w:rPr>
          <w:rFonts w:eastAsiaTheme="minorEastAsia"/>
          <w:sz w:val="24"/>
          <w:szCs w:val="24"/>
        </w:rPr>
        <w:t>s</w:t>
      </w:r>
      <w:r w:rsidRPr="00990B49">
        <w:rPr>
          <w:rFonts w:eastAsiaTheme="minorEastAsia"/>
          <w:sz w:val="24"/>
          <w:szCs w:val="24"/>
        </w:rPr>
        <w:t xml:space="preserve">. Determine this attenuation as a ratio and the received power after 1 km if the launch power is 3 </w:t>
      </w:r>
      <w:proofErr w:type="spellStart"/>
      <w:r w:rsidRPr="00990B49">
        <w:rPr>
          <w:rFonts w:eastAsiaTheme="minorEastAsia"/>
          <w:sz w:val="24"/>
          <w:szCs w:val="24"/>
        </w:rPr>
        <w:t>mW</w:t>
      </w:r>
      <w:proofErr w:type="spellEnd"/>
      <w:r w:rsidRPr="00990B49">
        <w:rPr>
          <w:rFonts w:eastAsiaTheme="minorEastAsia"/>
          <w:sz w:val="24"/>
          <w:szCs w:val="24"/>
        </w:rPr>
        <w:t>.</w:t>
      </w:r>
    </w:p>
    <w:p w14:paraId="7E92950F" w14:textId="77777777" w:rsidR="00990B49" w:rsidRPr="00990B49" w:rsidRDefault="00990B49" w:rsidP="00990B49">
      <w:pPr>
        <w:pStyle w:val="Listenabsatz"/>
        <w:numPr>
          <w:ilvl w:val="0"/>
          <w:numId w:val="9"/>
        </w:num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What are optical losses </w:t>
      </w:r>
      <w:r w:rsidR="00C36E3E">
        <w:rPr>
          <w:rFonts w:eastAsiaTheme="minorEastAsia"/>
          <w:sz w:val="24"/>
          <w:szCs w:val="24"/>
        </w:rPr>
        <w:t xml:space="preserve">in </w:t>
      </w:r>
      <w:r w:rsidR="00655B27">
        <w:rPr>
          <w:rFonts w:eastAsiaTheme="minorEastAsia"/>
          <w:sz w:val="24"/>
          <w:szCs w:val="24"/>
        </w:rPr>
        <w:t>fibers</w:t>
      </w:r>
      <w:r w:rsidR="00C36E3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due to? </w:t>
      </w:r>
    </w:p>
    <w:sectPr w:rsidR="00990B49" w:rsidRPr="00990B49">
      <w:head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5F6CD" w14:textId="77777777" w:rsidR="009D157C" w:rsidRDefault="009D157C" w:rsidP="00A43BB8">
      <w:pPr>
        <w:spacing w:after="0" w:line="240" w:lineRule="auto"/>
      </w:pPr>
      <w:r>
        <w:separator/>
      </w:r>
    </w:p>
  </w:endnote>
  <w:endnote w:type="continuationSeparator" w:id="0">
    <w:p w14:paraId="0E4D920C" w14:textId="77777777" w:rsidR="009D157C" w:rsidRDefault="009D157C" w:rsidP="00A4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806A" w14:textId="77777777" w:rsidR="009D157C" w:rsidRDefault="009D157C" w:rsidP="00A43BB8">
      <w:pPr>
        <w:spacing w:after="0" w:line="240" w:lineRule="auto"/>
      </w:pPr>
      <w:r>
        <w:separator/>
      </w:r>
    </w:p>
  </w:footnote>
  <w:footnote w:type="continuationSeparator" w:id="0">
    <w:p w14:paraId="43B4E27E" w14:textId="77777777" w:rsidR="009D157C" w:rsidRDefault="009D157C" w:rsidP="00A4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00E3" w14:textId="77777777" w:rsidR="00A43BB8" w:rsidRPr="00A43BB8" w:rsidRDefault="00A43BB8">
    <w:pPr>
      <w:pStyle w:val="Kopfzeile"/>
    </w:pPr>
    <w:r w:rsidRPr="00A43BB8">
      <w:t xml:space="preserve">Optical </w:t>
    </w:r>
    <w:r>
      <w:t>p</w:t>
    </w:r>
    <w:r w:rsidRPr="00A43BB8">
      <w:t>roperties of materials</w:t>
    </w:r>
  </w:p>
  <w:p w14:paraId="067ECE33" w14:textId="77777777" w:rsidR="00A43BB8" w:rsidRPr="00A43BB8" w:rsidRDefault="00CC3500" w:rsidP="00A43BB8">
    <w:pPr>
      <w:pStyle w:val="Kopfzeile"/>
    </w:pPr>
    <w:r>
      <w:t xml:space="preserve">Dr. </w:t>
    </w:r>
    <w:r w:rsidR="00A43BB8" w:rsidRPr="00A43BB8">
      <w:t xml:space="preserve">Arianna Marchioro and </w:t>
    </w:r>
    <w:r>
      <w:t xml:space="preserve">Prof. </w:t>
    </w:r>
    <w:r w:rsidR="00A43BB8" w:rsidRPr="00A43BB8">
      <w:t>Frank Nüesch</w:t>
    </w:r>
    <w:r w:rsidR="00A43BB8" w:rsidRPr="00A43BB8">
      <w:tab/>
    </w:r>
    <w:r w:rsidR="00A43BB8">
      <w:tab/>
      <w:t xml:space="preserve">Assistants: </w:t>
    </w:r>
    <w:r w:rsidR="008F1A86">
      <w:t xml:space="preserve">Viktor </w:t>
    </w:r>
    <w:r w:rsidR="004106B6">
      <w:t>Vorobev</w:t>
    </w:r>
    <w:r w:rsidR="00A43BB8" w:rsidRPr="00A43BB8">
      <w:t xml:space="preserve"> and Mischa Fl</w:t>
    </w:r>
    <w:r w:rsidRPr="00CC3500">
      <w:t>ó</w:t>
    </w:r>
    <w:r w:rsidR="00A43BB8" w:rsidRPr="00A43BB8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ED4"/>
    <w:multiLevelType w:val="hybridMultilevel"/>
    <w:tmpl w:val="1F240610"/>
    <w:lvl w:ilvl="0" w:tplc="2CBC93DE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FD629F"/>
    <w:multiLevelType w:val="hybridMultilevel"/>
    <w:tmpl w:val="4DE6C8C4"/>
    <w:lvl w:ilvl="0" w:tplc="D83875A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B5A84"/>
    <w:multiLevelType w:val="hybridMultilevel"/>
    <w:tmpl w:val="B31E2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556A8"/>
    <w:multiLevelType w:val="hybridMultilevel"/>
    <w:tmpl w:val="4CBC4FA0"/>
    <w:lvl w:ilvl="0" w:tplc="E26E34C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120F"/>
    <w:multiLevelType w:val="hybridMultilevel"/>
    <w:tmpl w:val="9AD8D118"/>
    <w:lvl w:ilvl="0" w:tplc="2D9AE8C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1B83"/>
    <w:multiLevelType w:val="multilevel"/>
    <w:tmpl w:val="F5E8852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lowerLetter"/>
      <w:lvlText w:val="%2)"/>
      <w:lvlJc w:val="left"/>
      <w:pPr>
        <w:ind w:left="420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6" w15:restartNumberingAfterBreak="0">
    <w:nsid w:val="36E11E58"/>
    <w:multiLevelType w:val="hybridMultilevel"/>
    <w:tmpl w:val="437C5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14B8E"/>
    <w:multiLevelType w:val="hybridMultilevel"/>
    <w:tmpl w:val="3F48F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00079"/>
    <w:multiLevelType w:val="hybridMultilevel"/>
    <w:tmpl w:val="57C45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3364"/>
    <w:multiLevelType w:val="multilevel"/>
    <w:tmpl w:val="92DEE8F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0398305">
    <w:abstractNumId w:val="6"/>
  </w:num>
  <w:num w:numId="2" w16cid:durableId="732125603">
    <w:abstractNumId w:val="9"/>
  </w:num>
  <w:num w:numId="3" w16cid:durableId="889390372">
    <w:abstractNumId w:val="5"/>
  </w:num>
  <w:num w:numId="4" w16cid:durableId="276837433">
    <w:abstractNumId w:val="1"/>
  </w:num>
  <w:num w:numId="5" w16cid:durableId="370035894">
    <w:abstractNumId w:val="3"/>
  </w:num>
  <w:num w:numId="6" w16cid:durableId="673798578">
    <w:abstractNumId w:val="7"/>
  </w:num>
  <w:num w:numId="7" w16cid:durableId="1426195101">
    <w:abstractNumId w:val="4"/>
  </w:num>
  <w:num w:numId="8" w16cid:durableId="326059032">
    <w:abstractNumId w:val="2"/>
  </w:num>
  <w:num w:numId="9" w16cid:durableId="442191485">
    <w:abstractNumId w:val="8"/>
  </w:num>
  <w:num w:numId="10" w16cid:durableId="100343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B8"/>
    <w:rsid w:val="000B5CAF"/>
    <w:rsid w:val="000D55F4"/>
    <w:rsid w:val="000F2775"/>
    <w:rsid w:val="001024F5"/>
    <w:rsid w:val="00103649"/>
    <w:rsid w:val="00181256"/>
    <w:rsid w:val="00191EFE"/>
    <w:rsid w:val="001E6ECC"/>
    <w:rsid w:val="00212096"/>
    <w:rsid w:val="00247E37"/>
    <w:rsid w:val="00270F59"/>
    <w:rsid w:val="002B4E39"/>
    <w:rsid w:val="002C0DBF"/>
    <w:rsid w:val="0031616F"/>
    <w:rsid w:val="003C200F"/>
    <w:rsid w:val="004106B6"/>
    <w:rsid w:val="004123D2"/>
    <w:rsid w:val="00425C51"/>
    <w:rsid w:val="004818A3"/>
    <w:rsid w:val="004A5833"/>
    <w:rsid w:val="004F0E0F"/>
    <w:rsid w:val="00537758"/>
    <w:rsid w:val="00551983"/>
    <w:rsid w:val="00577361"/>
    <w:rsid w:val="005B402B"/>
    <w:rsid w:val="005B79CB"/>
    <w:rsid w:val="005D4549"/>
    <w:rsid w:val="005D53F9"/>
    <w:rsid w:val="005E30E9"/>
    <w:rsid w:val="00655B27"/>
    <w:rsid w:val="006A78CD"/>
    <w:rsid w:val="006D5728"/>
    <w:rsid w:val="006E6E62"/>
    <w:rsid w:val="006F318A"/>
    <w:rsid w:val="00702C92"/>
    <w:rsid w:val="0071000F"/>
    <w:rsid w:val="007330B8"/>
    <w:rsid w:val="00751155"/>
    <w:rsid w:val="00784D5E"/>
    <w:rsid w:val="007946D5"/>
    <w:rsid w:val="007A1D98"/>
    <w:rsid w:val="007B02B3"/>
    <w:rsid w:val="007B124E"/>
    <w:rsid w:val="007D1BD0"/>
    <w:rsid w:val="007D617C"/>
    <w:rsid w:val="0080400B"/>
    <w:rsid w:val="00816DA3"/>
    <w:rsid w:val="0087674E"/>
    <w:rsid w:val="008A19FA"/>
    <w:rsid w:val="008F1A86"/>
    <w:rsid w:val="008F55B5"/>
    <w:rsid w:val="009243BC"/>
    <w:rsid w:val="00975376"/>
    <w:rsid w:val="00990459"/>
    <w:rsid w:val="00990B49"/>
    <w:rsid w:val="009D157C"/>
    <w:rsid w:val="009D7567"/>
    <w:rsid w:val="009E4FCC"/>
    <w:rsid w:val="009F323F"/>
    <w:rsid w:val="00A43BB8"/>
    <w:rsid w:val="00A51A62"/>
    <w:rsid w:val="00A84D24"/>
    <w:rsid w:val="00AD3A98"/>
    <w:rsid w:val="00AE4B90"/>
    <w:rsid w:val="00B22D25"/>
    <w:rsid w:val="00B945F1"/>
    <w:rsid w:val="00C05BDF"/>
    <w:rsid w:val="00C36E3E"/>
    <w:rsid w:val="00CB782F"/>
    <w:rsid w:val="00CC3500"/>
    <w:rsid w:val="00CD689D"/>
    <w:rsid w:val="00CD6FF5"/>
    <w:rsid w:val="00CE0207"/>
    <w:rsid w:val="00D01FC2"/>
    <w:rsid w:val="00D22266"/>
    <w:rsid w:val="00D273DF"/>
    <w:rsid w:val="00D277A3"/>
    <w:rsid w:val="00D30C20"/>
    <w:rsid w:val="00D33907"/>
    <w:rsid w:val="00D553EA"/>
    <w:rsid w:val="00D57D50"/>
    <w:rsid w:val="00DB1C0B"/>
    <w:rsid w:val="00DC5798"/>
    <w:rsid w:val="00DE0F86"/>
    <w:rsid w:val="00DF4A8F"/>
    <w:rsid w:val="00E70775"/>
    <w:rsid w:val="00E81D94"/>
    <w:rsid w:val="00F07D29"/>
    <w:rsid w:val="00F26E72"/>
    <w:rsid w:val="00F3642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044E0C"/>
  <w15:chartTrackingRefBased/>
  <w15:docId w15:val="{9AF3C9DD-E3F5-447B-A4C2-9C353D7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BB8"/>
  </w:style>
  <w:style w:type="paragraph" w:styleId="Fuzeile">
    <w:name w:val="footer"/>
    <w:basedOn w:val="Standard"/>
    <w:link w:val="Fu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BB8"/>
  </w:style>
  <w:style w:type="paragraph" w:styleId="Listenabsatz">
    <w:name w:val="List Paragraph"/>
    <w:basedOn w:val="Standard"/>
    <w:uiPriority w:val="34"/>
    <w:qFormat/>
    <w:rsid w:val="00A43B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30B8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0D5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Nüesch, Frank</dc:creator>
  <cp:keywords/>
  <dc:description/>
  <cp:lastModifiedBy>Nüesch, Frank</cp:lastModifiedBy>
  <cp:revision>2</cp:revision>
  <cp:lastPrinted>2022-04-01T06:56:00Z</cp:lastPrinted>
  <dcterms:created xsi:type="dcterms:W3CDTF">2025-03-10T16:11:00Z</dcterms:created>
  <dcterms:modified xsi:type="dcterms:W3CDTF">2025-03-10T16:11:00Z</dcterms:modified>
</cp:coreProperties>
</file>